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C1" w:rsidRPr="006D4094" w:rsidRDefault="00287CD0" w:rsidP="006D4094">
      <w:pPr>
        <w:jc w:val="center"/>
        <w:rPr>
          <w:b/>
        </w:rPr>
      </w:pPr>
      <w:r w:rsidRPr="006D4094">
        <w:rPr>
          <w:b/>
        </w:rPr>
        <w:t>Протокол оценки результатов защиты научно-исследовательских работ на 52-й городской конференции НОУ «Эврика»</w:t>
      </w:r>
    </w:p>
    <w:p w:rsidR="00287CD0" w:rsidRPr="006D4094" w:rsidRDefault="00287CD0" w:rsidP="006D4094">
      <w:pPr>
        <w:jc w:val="center"/>
        <w:rPr>
          <w:b/>
        </w:rPr>
      </w:pPr>
      <w:r w:rsidRPr="006D4094">
        <w:rPr>
          <w:b/>
        </w:rPr>
        <w:t>Секция «__________________________________________________________________»</w:t>
      </w:r>
    </w:p>
    <w:p w:rsidR="00287CD0" w:rsidRPr="006D4094" w:rsidRDefault="00287CD0" w:rsidP="006D4094">
      <w:pPr>
        <w:jc w:val="center"/>
        <w:rPr>
          <w:i/>
        </w:rPr>
      </w:pPr>
      <w:r w:rsidRPr="006D4094">
        <w:rPr>
          <w:i/>
        </w:rPr>
        <w:t>Ф.И.О.эксперта__________________________________________________________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842"/>
        <w:gridCol w:w="1915"/>
        <w:gridCol w:w="1478"/>
        <w:gridCol w:w="825"/>
        <w:gridCol w:w="654"/>
        <w:gridCol w:w="1788"/>
        <w:gridCol w:w="993"/>
        <w:gridCol w:w="992"/>
        <w:gridCol w:w="663"/>
        <w:gridCol w:w="615"/>
        <w:gridCol w:w="720"/>
        <w:gridCol w:w="1124"/>
        <w:gridCol w:w="503"/>
      </w:tblGrid>
      <w:tr w:rsidR="006D4094" w:rsidTr="006D4094">
        <w:trPr>
          <w:trHeight w:val="480"/>
        </w:trPr>
        <w:tc>
          <w:tcPr>
            <w:tcW w:w="5909" w:type="dxa"/>
            <w:gridSpan w:val="4"/>
            <w:vMerge w:val="restart"/>
          </w:tcPr>
          <w:p w:rsidR="006D4094" w:rsidRDefault="006D4094"/>
          <w:p w:rsidR="006D4094" w:rsidRDefault="006D4094"/>
          <w:p w:rsidR="006D4094" w:rsidRDefault="006D4094">
            <w:r>
              <w:t>Шкала критериев (5 бальная):</w:t>
            </w:r>
          </w:p>
          <w:p w:rsidR="006D4094" w:rsidRDefault="006D4094">
            <w:r>
              <w:t>1-низкий уровень</w:t>
            </w:r>
          </w:p>
          <w:p w:rsidR="006D4094" w:rsidRDefault="006D4094">
            <w:r>
              <w:t>2-3 –средний уровень</w:t>
            </w:r>
          </w:p>
          <w:p w:rsidR="006D4094" w:rsidRDefault="006D4094">
            <w:r>
              <w:t>4-5 – высокий уровень</w:t>
            </w:r>
          </w:p>
          <w:p w:rsidR="006D4094" w:rsidRDefault="006D4094"/>
          <w:p w:rsidR="006D4094" w:rsidRDefault="006D4094">
            <w:r>
              <w:t>Шкала критериев (10 бальная):</w:t>
            </w:r>
          </w:p>
          <w:p w:rsidR="006D4094" w:rsidRDefault="006D4094">
            <w:r>
              <w:t>1-3 низкий уровень</w:t>
            </w:r>
          </w:p>
          <w:p w:rsidR="006D4094" w:rsidRDefault="006D4094">
            <w:r>
              <w:t>4-7 – средний уровень</w:t>
            </w:r>
          </w:p>
          <w:p w:rsidR="006D4094" w:rsidRDefault="006D4094">
            <w:r>
              <w:t>8-10 – высокий уровень</w:t>
            </w:r>
          </w:p>
          <w:p w:rsidR="006D4094" w:rsidRDefault="006D4094"/>
          <w:p w:rsidR="006D4094" w:rsidRDefault="006D4094"/>
          <w:p w:rsidR="006D4094" w:rsidRDefault="006D4094"/>
        </w:tc>
        <w:tc>
          <w:tcPr>
            <w:tcW w:w="8374" w:type="dxa"/>
            <w:gridSpan w:val="9"/>
          </w:tcPr>
          <w:p w:rsidR="006D4094" w:rsidRDefault="006D4094">
            <w:r>
              <w:t xml:space="preserve">Критерии оценки докладов учащихся </w:t>
            </w:r>
          </w:p>
        </w:tc>
        <w:tc>
          <w:tcPr>
            <w:tcW w:w="503" w:type="dxa"/>
            <w:vMerge w:val="restart"/>
            <w:textDirection w:val="btLr"/>
          </w:tcPr>
          <w:p w:rsidR="006D4094" w:rsidRDefault="006D4094" w:rsidP="006D4094">
            <w:pPr>
              <w:ind w:left="113" w:right="113"/>
              <w:jc w:val="center"/>
            </w:pPr>
            <w:r>
              <w:t>Итого (кол-во баллов)</w:t>
            </w:r>
          </w:p>
        </w:tc>
      </w:tr>
      <w:tr w:rsidR="006D4094" w:rsidTr="002B5918">
        <w:trPr>
          <w:trHeight w:val="630"/>
        </w:trPr>
        <w:tc>
          <w:tcPr>
            <w:tcW w:w="5909" w:type="dxa"/>
            <w:gridSpan w:val="4"/>
            <w:vMerge/>
          </w:tcPr>
          <w:p w:rsidR="006D4094" w:rsidRDefault="006D4094"/>
        </w:tc>
        <w:tc>
          <w:tcPr>
            <w:tcW w:w="4260" w:type="dxa"/>
            <w:gridSpan w:val="4"/>
          </w:tcPr>
          <w:p w:rsidR="006D4094" w:rsidRDefault="006D4094">
            <w:r>
              <w:t>Исследовательская работа</w:t>
            </w:r>
          </w:p>
        </w:tc>
        <w:tc>
          <w:tcPr>
            <w:tcW w:w="2990" w:type="dxa"/>
            <w:gridSpan w:val="4"/>
          </w:tcPr>
          <w:p w:rsidR="006D4094" w:rsidRDefault="006D4094">
            <w:r>
              <w:t>Доклад</w:t>
            </w:r>
          </w:p>
        </w:tc>
        <w:tc>
          <w:tcPr>
            <w:tcW w:w="1124" w:type="dxa"/>
          </w:tcPr>
          <w:p w:rsidR="006D4094" w:rsidRDefault="006D4094" w:rsidP="002B5918">
            <w:r>
              <w:t>Защита</w:t>
            </w:r>
          </w:p>
        </w:tc>
        <w:tc>
          <w:tcPr>
            <w:tcW w:w="503" w:type="dxa"/>
            <w:vMerge/>
          </w:tcPr>
          <w:p w:rsidR="006D4094" w:rsidRDefault="006D4094"/>
        </w:tc>
      </w:tr>
      <w:tr w:rsidR="006D4094" w:rsidTr="006D4094">
        <w:trPr>
          <w:cantSplit/>
          <w:trHeight w:val="2640"/>
        </w:trPr>
        <w:tc>
          <w:tcPr>
            <w:tcW w:w="5909" w:type="dxa"/>
            <w:gridSpan w:val="4"/>
            <w:vMerge/>
          </w:tcPr>
          <w:p w:rsidR="006D4094" w:rsidRDefault="006D4094"/>
        </w:tc>
        <w:tc>
          <w:tcPr>
            <w:tcW w:w="825" w:type="dxa"/>
            <w:textDirection w:val="btLr"/>
          </w:tcPr>
          <w:p w:rsidR="006D4094" w:rsidRDefault="006D4094" w:rsidP="00287CD0">
            <w:pPr>
              <w:ind w:left="113" w:right="113"/>
            </w:pPr>
            <w:r>
              <w:t>Исследовательский характер работы</w:t>
            </w:r>
          </w:p>
        </w:tc>
        <w:tc>
          <w:tcPr>
            <w:tcW w:w="654" w:type="dxa"/>
            <w:textDirection w:val="btLr"/>
          </w:tcPr>
          <w:p w:rsidR="006D4094" w:rsidRDefault="006D4094" w:rsidP="00287CD0">
            <w:pPr>
              <w:ind w:left="113" w:right="113"/>
            </w:pPr>
            <w:r>
              <w:t>Самостоятельность работы исследования</w:t>
            </w:r>
          </w:p>
        </w:tc>
        <w:tc>
          <w:tcPr>
            <w:tcW w:w="1788" w:type="dxa"/>
            <w:textDirection w:val="btLr"/>
          </w:tcPr>
          <w:p w:rsidR="006D4094" w:rsidRDefault="006D4094" w:rsidP="00287CD0">
            <w:pPr>
              <w:ind w:left="113" w:right="113"/>
            </w:pPr>
            <w:r>
              <w:t>Соответствие оформления  ««Требованиям к оформлению научно-исследовательских работ учащихся»</w:t>
            </w:r>
          </w:p>
        </w:tc>
        <w:tc>
          <w:tcPr>
            <w:tcW w:w="993" w:type="dxa"/>
            <w:textDirection w:val="btLr"/>
          </w:tcPr>
          <w:p w:rsidR="006D4094" w:rsidRDefault="006D4094" w:rsidP="00287CD0">
            <w:pPr>
              <w:ind w:left="113" w:right="113"/>
            </w:pPr>
            <w:r>
              <w:t>Соответствие содержания заявленной теме</w:t>
            </w:r>
          </w:p>
        </w:tc>
        <w:tc>
          <w:tcPr>
            <w:tcW w:w="992" w:type="dxa"/>
            <w:textDirection w:val="btLr"/>
          </w:tcPr>
          <w:p w:rsidR="006D4094" w:rsidRDefault="006D4094" w:rsidP="002B5918">
            <w:pPr>
              <w:ind w:left="113" w:right="113"/>
            </w:pPr>
            <w:r>
              <w:t>Логичность и последовательность изложения</w:t>
            </w:r>
          </w:p>
        </w:tc>
        <w:tc>
          <w:tcPr>
            <w:tcW w:w="663" w:type="dxa"/>
            <w:textDirection w:val="btLr"/>
          </w:tcPr>
          <w:p w:rsidR="006D4094" w:rsidRDefault="006D4094" w:rsidP="002B5918">
            <w:pPr>
              <w:ind w:left="113" w:right="113"/>
            </w:pPr>
            <w:r>
              <w:t>Регламент (7-10 минут)</w:t>
            </w:r>
          </w:p>
        </w:tc>
        <w:tc>
          <w:tcPr>
            <w:tcW w:w="615" w:type="dxa"/>
            <w:textDirection w:val="btLr"/>
          </w:tcPr>
          <w:p w:rsidR="006D4094" w:rsidRDefault="006D4094" w:rsidP="002B5918">
            <w:pPr>
              <w:ind w:left="113" w:right="113"/>
            </w:pPr>
            <w:r>
              <w:t>Уровень владения материалом</w:t>
            </w:r>
          </w:p>
        </w:tc>
        <w:tc>
          <w:tcPr>
            <w:tcW w:w="720" w:type="dxa"/>
            <w:textDirection w:val="btLr"/>
          </w:tcPr>
          <w:p w:rsidR="006D4094" w:rsidRDefault="006D4094" w:rsidP="002B5918">
            <w:pPr>
              <w:ind w:left="113" w:right="113"/>
            </w:pPr>
            <w:r>
              <w:t>Представление наглядного материала</w:t>
            </w:r>
          </w:p>
        </w:tc>
        <w:tc>
          <w:tcPr>
            <w:tcW w:w="1124" w:type="dxa"/>
            <w:textDirection w:val="btLr"/>
          </w:tcPr>
          <w:p w:rsidR="006D4094" w:rsidRDefault="006D4094" w:rsidP="006D4094">
            <w:pPr>
              <w:ind w:left="113" w:right="113"/>
            </w:pPr>
            <w:r>
              <w:t>Свободное владение материалом (ответы на вопросы)</w:t>
            </w:r>
          </w:p>
        </w:tc>
        <w:tc>
          <w:tcPr>
            <w:tcW w:w="503" w:type="dxa"/>
            <w:vMerge/>
          </w:tcPr>
          <w:p w:rsidR="006D4094" w:rsidRDefault="006D4094"/>
        </w:tc>
      </w:tr>
      <w:tr w:rsidR="006D4094" w:rsidTr="00BF1C0C">
        <w:trPr>
          <w:trHeight w:val="240"/>
        </w:trPr>
        <w:tc>
          <w:tcPr>
            <w:tcW w:w="674" w:type="dxa"/>
            <w:vMerge w:val="restart"/>
          </w:tcPr>
          <w:p w:rsidR="006D4094" w:rsidRDefault="006D4094">
            <w:r>
              <w:t>№</w:t>
            </w:r>
          </w:p>
        </w:tc>
        <w:tc>
          <w:tcPr>
            <w:tcW w:w="1842" w:type="dxa"/>
            <w:vMerge w:val="restart"/>
          </w:tcPr>
          <w:p w:rsidR="006D4094" w:rsidRDefault="006D4094">
            <w:r>
              <w:t>Научная работа</w:t>
            </w:r>
          </w:p>
        </w:tc>
        <w:tc>
          <w:tcPr>
            <w:tcW w:w="1915" w:type="dxa"/>
            <w:vMerge w:val="restart"/>
          </w:tcPr>
          <w:p w:rsidR="006D4094" w:rsidRDefault="006D4094">
            <w:r>
              <w:t>Фамилия, имя, отчество</w:t>
            </w:r>
          </w:p>
        </w:tc>
        <w:tc>
          <w:tcPr>
            <w:tcW w:w="1478" w:type="dxa"/>
            <w:vMerge w:val="restart"/>
          </w:tcPr>
          <w:p w:rsidR="006D4094" w:rsidRDefault="006D4094">
            <w:r>
              <w:t>Школа, класс</w:t>
            </w:r>
          </w:p>
        </w:tc>
        <w:tc>
          <w:tcPr>
            <w:tcW w:w="8374" w:type="dxa"/>
            <w:gridSpan w:val="9"/>
          </w:tcPr>
          <w:p w:rsidR="006D4094" w:rsidRDefault="006D4094" w:rsidP="006D4094">
            <w:pPr>
              <w:jc w:val="center"/>
            </w:pPr>
            <w:r>
              <w:t>Максимально возможный балл</w:t>
            </w:r>
          </w:p>
        </w:tc>
        <w:tc>
          <w:tcPr>
            <w:tcW w:w="503" w:type="dxa"/>
            <w:vMerge w:val="restart"/>
          </w:tcPr>
          <w:p w:rsidR="006D4094" w:rsidRDefault="006D4094"/>
        </w:tc>
      </w:tr>
      <w:tr w:rsidR="006D4094" w:rsidTr="002B5918">
        <w:trPr>
          <w:trHeight w:val="300"/>
        </w:trPr>
        <w:tc>
          <w:tcPr>
            <w:tcW w:w="674" w:type="dxa"/>
            <w:vMerge/>
          </w:tcPr>
          <w:p w:rsidR="006D4094" w:rsidRDefault="006D4094"/>
        </w:tc>
        <w:tc>
          <w:tcPr>
            <w:tcW w:w="1842" w:type="dxa"/>
            <w:vMerge/>
          </w:tcPr>
          <w:p w:rsidR="006D4094" w:rsidRDefault="006D4094"/>
        </w:tc>
        <w:tc>
          <w:tcPr>
            <w:tcW w:w="1915" w:type="dxa"/>
            <w:vMerge/>
          </w:tcPr>
          <w:p w:rsidR="006D4094" w:rsidRDefault="006D4094"/>
        </w:tc>
        <w:tc>
          <w:tcPr>
            <w:tcW w:w="1478" w:type="dxa"/>
            <w:vMerge/>
          </w:tcPr>
          <w:p w:rsidR="006D4094" w:rsidRDefault="006D4094"/>
        </w:tc>
        <w:tc>
          <w:tcPr>
            <w:tcW w:w="825" w:type="dxa"/>
          </w:tcPr>
          <w:p w:rsidR="006D4094" w:rsidRDefault="006D4094" w:rsidP="006D4094">
            <w:pPr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6D4094" w:rsidRDefault="006D4094" w:rsidP="006D4094">
            <w:pPr>
              <w:jc w:val="center"/>
            </w:pPr>
            <w:r>
              <w:t>5</w:t>
            </w:r>
          </w:p>
        </w:tc>
        <w:tc>
          <w:tcPr>
            <w:tcW w:w="1788" w:type="dxa"/>
          </w:tcPr>
          <w:p w:rsidR="006D4094" w:rsidRDefault="006D4094" w:rsidP="006D409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6D4094" w:rsidRDefault="006D4094" w:rsidP="006D409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D4094" w:rsidRDefault="006D4094" w:rsidP="006D4094">
            <w:pPr>
              <w:jc w:val="center"/>
            </w:pPr>
            <w:r>
              <w:t>5</w:t>
            </w:r>
          </w:p>
        </w:tc>
        <w:tc>
          <w:tcPr>
            <w:tcW w:w="663" w:type="dxa"/>
          </w:tcPr>
          <w:p w:rsidR="006D4094" w:rsidRDefault="006D4094" w:rsidP="006D4094">
            <w:pPr>
              <w:jc w:val="center"/>
            </w:pPr>
            <w:r>
              <w:t>5</w:t>
            </w:r>
          </w:p>
        </w:tc>
        <w:tc>
          <w:tcPr>
            <w:tcW w:w="615" w:type="dxa"/>
          </w:tcPr>
          <w:p w:rsidR="006D4094" w:rsidRDefault="006D4094" w:rsidP="006D4094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6D4094" w:rsidRDefault="006D4094" w:rsidP="006D4094">
            <w:pPr>
              <w:jc w:val="center"/>
            </w:pPr>
            <w:r>
              <w:t>5</w:t>
            </w:r>
          </w:p>
        </w:tc>
        <w:tc>
          <w:tcPr>
            <w:tcW w:w="1124" w:type="dxa"/>
          </w:tcPr>
          <w:p w:rsidR="006D4094" w:rsidRDefault="006D4094" w:rsidP="006D4094">
            <w:pPr>
              <w:jc w:val="center"/>
            </w:pPr>
            <w:r>
              <w:t>10</w:t>
            </w:r>
          </w:p>
        </w:tc>
        <w:tc>
          <w:tcPr>
            <w:tcW w:w="503" w:type="dxa"/>
            <w:vMerge/>
          </w:tcPr>
          <w:p w:rsidR="006D4094" w:rsidRDefault="006D4094"/>
        </w:tc>
      </w:tr>
      <w:tr w:rsidR="002B5918" w:rsidTr="002B5918">
        <w:tc>
          <w:tcPr>
            <w:tcW w:w="674" w:type="dxa"/>
          </w:tcPr>
          <w:p w:rsidR="002B5918" w:rsidRDefault="006D4094" w:rsidP="006D4094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B5918" w:rsidRDefault="002B5918"/>
        </w:tc>
        <w:tc>
          <w:tcPr>
            <w:tcW w:w="1915" w:type="dxa"/>
          </w:tcPr>
          <w:p w:rsidR="002B5918" w:rsidRDefault="002B5918"/>
        </w:tc>
        <w:tc>
          <w:tcPr>
            <w:tcW w:w="1478" w:type="dxa"/>
          </w:tcPr>
          <w:p w:rsidR="002B5918" w:rsidRDefault="002B5918"/>
        </w:tc>
        <w:tc>
          <w:tcPr>
            <w:tcW w:w="825" w:type="dxa"/>
          </w:tcPr>
          <w:p w:rsidR="002B5918" w:rsidRDefault="002B5918"/>
        </w:tc>
        <w:tc>
          <w:tcPr>
            <w:tcW w:w="654" w:type="dxa"/>
          </w:tcPr>
          <w:p w:rsidR="002B5918" w:rsidRDefault="002B5918"/>
        </w:tc>
        <w:tc>
          <w:tcPr>
            <w:tcW w:w="1788" w:type="dxa"/>
          </w:tcPr>
          <w:p w:rsidR="002B5918" w:rsidRDefault="002B5918"/>
        </w:tc>
        <w:tc>
          <w:tcPr>
            <w:tcW w:w="993" w:type="dxa"/>
          </w:tcPr>
          <w:p w:rsidR="002B5918" w:rsidRDefault="002B5918"/>
        </w:tc>
        <w:tc>
          <w:tcPr>
            <w:tcW w:w="992" w:type="dxa"/>
          </w:tcPr>
          <w:p w:rsidR="002B5918" w:rsidRDefault="002B5918"/>
        </w:tc>
        <w:tc>
          <w:tcPr>
            <w:tcW w:w="663" w:type="dxa"/>
          </w:tcPr>
          <w:p w:rsidR="002B5918" w:rsidRDefault="002B5918"/>
        </w:tc>
        <w:tc>
          <w:tcPr>
            <w:tcW w:w="615" w:type="dxa"/>
          </w:tcPr>
          <w:p w:rsidR="002B5918" w:rsidRDefault="002B5918"/>
        </w:tc>
        <w:tc>
          <w:tcPr>
            <w:tcW w:w="720" w:type="dxa"/>
          </w:tcPr>
          <w:p w:rsidR="002B5918" w:rsidRDefault="002B5918"/>
        </w:tc>
        <w:tc>
          <w:tcPr>
            <w:tcW w:w="1124" w:type="dxa"/>
          </w:tcPr>
          <w:p w:rsidR="002B5918" w:rsidRDefault="002B5918"/>
        </w:tc>
        <w:tc>
          <w:tcPr>
            <w:tcW w:w="503" w:type="dxa"/>
          </w:tcPr>
          <w:p w:rsidR="002B5918" w:rsidRDefault="002B5918"/>
        </w:tc>
      </w:tr>
      <w:tr w:rsidR="002B5918" w:rsidTr="002B5918">
        <w:tc>
          <w:tcPr>
            <w:tcW w:w="674" w:type="dxa"/>
          </w:tcPr>
          <w:p w:rsidR="002B5918" w:rsidRDefault="006D4094" w:rsidP="006D4094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2B5918" w:rsidRDefault="002B5918"/>
        </w:tc>
        <w:tc>
          <w:tcPr>
            <w:tcW w:w="1915" w:type="dxa"/>
          </w:tcPr>
          <w:p w:rsidR="002B5918" w:rsidRDefault="002B5918"/>
        </w:tc>
        <w:tc>
          <w:tcPr>
            <w:tcW w:w="1478" w:type="dxa"/>
          </w:tcPr>
          <w:p w:rsidR="002B5918" w:rsidRDefault="002B5918"/>
        </w:tc>
        <w:tc>
          <w:tcPr>
            <w:tcW w:w="825" w:type="dxa"/>
          </w:tcPr>
          <w:p w:rsidR="002B5918" w:rsidRDefault="002B5918"/>
        </w:tc>
        <w:tc>
          <w:tcPr>
            <w:tcW w:w="654" w:type="dxa"/>
          </w:tcPr>
          <w:p w:rsidR="002B5918" w:rsidRDefault="002B5918"/>
        </w:tc>
        <w:tc>
          <w:tcPr>
            <w:tcW w:w="1788" w:type="dxa"/>
          </w:tcPr>
          <w:p w:rsidR="002B5918" w:rsidRDefault="002B5918"/>
        </w:tc>
        <w:tc>
          <w:tcPr>
            <w:tcW w:w="993" w:type="dxa"/>
          </w:tcPr>
          <w:p w:rsidR="002B5918" w:rsidRDefault="002B5918"/>
        </w:tc>
        <w:tc>
          <w:tcPr>
            <w:tcW w:w="992" w:type="dxa"/>
          </w:tcPr>
          <w:p w:rsidR="002B5918" w:rsidRDefault="002B5918"/>
        </w:tc>
        <w:tc>
          <w:tcPr>
            <w:tcW w:w="663" w:type="dxa"/>
          </w:tcPr>
          <w:p w:rsidR="002B5918" w:rsidRDefault="002B5918"/>
        </w:tc>
        <w:tc>
          <w:tcPr>
            <w:tcW w:w="615" w:type="dxa"/>
          </w:tcPr>
          <w:p w:rsidR="002B5918" w:rsidRDefault="002B5918"/>
        </w:tc>
        <w:tc>
          <w:tcPr>
            <w:tcW w:w="720" w:type="dxa"/>
          </w:tcPr>
          <w:p w:rsidR="002B5918" w:rsidRDefault="002B5918"/>
        </w:tc>
        <w:tc>
          <w:tcPr>
            <w:tcW w:w="1124" w:type="dxa"/>
          </w:tcPr>
          <w:p w:rsidR="002B5918" w:rsidRDefault="002B5918"/>
        </w:tc>
        <w:tc>
          <w:tcPr>
            <w:tcW w:w="503" w:type="dxa"/>
          </w:tcPr>
          <w:p w:rsidR="002B5918" w:rsidRDefault="002B5918"/>
        </w:tc>
      </w:tr>
      <w:tr w:rsidR="006D4094" w:rsidTr="002B5918">
        <w:tc>
          <w:tcPr>
            <w:tcW w:w="674" w:type="dxa"/>
          </w:tcPr>
          <w:p w:rsidR="006D4094" w:rsidRDefault="006D4094" w:rsidP="006D4094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6D4094" w:rsidRDefault="006D4094"/>
        </w:tc>
        <w:tc>
          <w:tcPr>
            <w:tcW w:w="1915" w:type="dxa"/>
          </w:tcPr>
          <w:p w:rsidR="006D4094" w:rsidRDefault="006D4094"/>
        </w:tc>
        <w:tc>
          <w:tcPr>
            <w:tcW w:w="1478" w:type="dxa"/>
          </w:tcPr>
          <w:p w:rsidR="006D4094" w:rsidRDefault="006D4094"/>
        </w:tc>
        <w:tc>
          <w:tcPr>
            <w:tcW w:w="825" w:type="dxa"/>
          </w:tcPr>
          <w:p w:rsidR="006D4094" w:rsidRDefault="006D4094"/>
        </w:tc>
        <w:tc>
          <w:tcPr>
            <w:tcW w:w="654" w:type="dxa"/>
          </w:tcPr>
          <w:p w:rsidR="006D4094" w:rsidRDefault="006D4094"/>
        </w:tc>
        <w:tc>
          <w:tcPr>
            <w:tcW w:w="1788" w:type="dxa"/>
          </w:tcPr>
          <w:p w:rsidR="006D4094" w:rsidRDefault="006D4094"/>
        </w:tc>
        <w:tc>
          <w:tcPr>
            <w:tcW w:w="993" w:type="dxa"/>
          </w:tcPr>
          <w:p w:rsidR="006D4094" w:rsidRDefault="006D4094"/>
        </w:tc>
        <w:tc>
          <w:tcPr>
            <w:tcW w:w="992" w:type="dxa"/>
          </w:tcPr>
          <w:p w:rsidR="006D4094" w:rsidRDefault="006D4094"/>
        </w:tc>
        <w:tc>
          <w:tcPr>
            <w:tcW w:w="663" w:type="dxa"/>
          </w:tcPr>
          <w:p w:rsidR="006D4094" w:rsidRDefault="006D4094"/>
        </w:tc>
        <w:tc>
          <w:tcPr>
            <w:tcW w:w="615" w:type="dxa"/>
          </w:tcPr>
          <w:p w:rsidR="006D4094" w:rsidRDefault="006D4094"/>
        </w:tc>
        <w:tc>
          <w:tcPr>
            <w:tcW w:w="720" w:type="dxa"/>
          </w:tcPr>
          <w:p w:rsidR="006D4094" w:rsidRDefault="006D4094"/>
        </w:tc>
        <w:tc>
          <w:tcPr>
            <w:tcW w:w="1124" w:type="dxa"/>
          </w:tcPr>
          <w:p w:rsidR="006D4094" w:rsidRDefault="006D4094"/>
        </w:tc>
        <w:tc>
          <w:tcPr>
            <w:tcW w:w="503" w:type="dxa"/>
          </w:tcPr>
          <w:p w:rsidR="006D4094" w:rsidRDefault="006D4094"/>
        </w:tc>
      </w:tr>
      <w:tr w:rsidR="006D4094" w:rsidTr="002B5918">
        <w:tc>
          <w:tcPr>
            <w:tcW w:w="674" w:type="dxa"/>
          </w:tcPr>
          <w:p w:rsidR="006D4094" w:rsidRDefault="006D4094" w:rsidP="006D4094">
            <w:pPr>
              <w:jc w:val="center"/>
            </w:pPr>
          </w:p>
        </w:tc>
        <w:tc>
          <w:tcPr>
            <w:tcW w:w="1842" w:type="dxa"/>
          </w:tcPr>
          <w:p w:rsidR="006D4094" w:rsidRDefault="006D4094"/>
        </w:tc>
        <w:tc>
          <w:tcPr>
            <w:tcW w:w="1915" w:type="dxa"/>
          </w:tcPr>
          <w:p w:rsidR="006D4094" w:rsidRDefault="006D4094"/>
        </w:tc>
        <w:tc>
          <w:tcPr>
            <w:tcW w:w="1478" w:type="dxa"/>
          </w:tcPr>
          <w:p w:rsidR="006D4094" w:rsidRDefault="006D4094"/>
        </w:tc>
        <w:tc>
          <w:tcPr>
            <w:tcW w:w="825" w:type="dxa"/>
          </w:tcPr>
          <w:p w:rsidR="006D4094" w:rsidRDefault="006D4094"/>
        </w:tc>
        <w:tc>
          <w:tcPr>
            <w:tcW w:w="654" w:type="dxa"/>
          </w:tcPr>
          <w:p w:rsidR="006D4094" w:rsidRDefault="006D4094"/>
        </w:tc>
        <w:tc>
          <w:tcPr>
            <w:tcW w:w="1788" w:type="dxa"/>
          </w:tcPr>
          <w:p w:rsidR="006D4094" w:rsidRDefault="006D4094"/>
        </w:tc>
        <w:tc>
          <w:tcPr>
            <w:tcW w:w="993" w:type="dxa"/>
          </w:tcPr>
          <w:p w:rsidR="006D4094" w:rsidRDefault="006D4094"/>
        </w:tc>
        <w:tc>
          <w:tcPr>
            <w:tcW w:w="992" w:type="dxa"/>
          </w:tcPr>
          <w:p w:rsidR="006D4094" w:rsidRDefault="006D4094"/>
        </w:tc>
        <w:tc>
          <w:tcPr>
            <w:tcW w:w="663" w:type="dxa"/>
          </w:tcPr>
          <w:p w:rsidR="006D4094" w:rsidRDefault="006D4094"/>
        </w:tc>
        <w:tc>
          <w:tcPr>
            <w:tcW w:w="615" w:type="dxa"/>
          </w:tcPr>
          <w:p w:rsidR="006D4094" w:rsidRDefault="006D4094"/>
        </w:tc>
        <w:tc>
          <w:tcPr>
            <w:tcW w:w="720" w:type="dxa"/>
          </w:tcPr>
          <w:p w:rsidR="006D4094" w:rsidRDefault="006D4094"/>
        </w:tc>
        <w:tc>
          <w:tcPr>
            <w:tcW w:w="1124" w:type="dxa"/>
          </w:tcPr>
          <w:p w:rsidR="006D4094" w:rsidRDefault="006D4094"/>
        </w:tc>
        <w:tc>
          <w:tcPr>
            <w:tcW w:w="503" w:type="dxa"/>
          </w:tcPr>
          <w:p w:rsidR="006D4094" w:rsidRDefault="006D4094"/>
        </w:tc>
      </w:tr>
    </w:tbl>
    <w:p w:rsidR="00287CD0" w:rsidRDefault="00287CD0"/>
    <w:sectPr w:rsidR="00287CD0" w:rsidSect="00287C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57"/>
    <w:rsid w:val="00287CD0"/>
    <w:rsid w:val="002B5918"/>
    <w:rsid w:val="006D4094"/>
    <w:rsid w:val="00C77657"/>
    <w:rsid w:val="00D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2022-01-14T14:24:00Z</dcterms:created>
  <dcterms:modified xsi:type="dcterms:W3CDTF">2022-01-14T14:24:00Z</dcterms:modified>
</cp:coreProperties>
</file>